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ПОСТАНОВЛЕНИЕ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Дубовский муниципальный район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Волгоградская область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noProof/>
          <w:sz w:val="24"/>
          <w:szCs w:val="24"/>
        </w:rPr>
        <w:drawing>
          <wp:inline distT="0" distB="0" distL="0" distR="0" wp14:anchorId="1A887644" wp14:editId="002DC7BA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</w:p>
    <w:p w:rsidR="00A45A30" w:rsidRPr="009634E0" w:rsidRDefault="009634E0" w:rsidP="00A45A30">
      <w:pPr>
        <w:ind w:firstLine="720"/>
        <w:jc w:val="both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 xml:space="preserve"> от 13 сентября 2016</w:t>
      </w:r>
      <w:r w:rsidR="00A45A30" w:rsidRPr="009634E0">
        <w:rPr>
          <w:b/>
          <w:sz w:val="24"/>
          <w:szCs w:val="24"/>
        </w:rPr>
        <w:t xml:space="preserve"> г                                                   № </w:t>
      </w:r>
      <w:r w:rsidRPr="009634E0">
        <w:rPr>
          <w:b/>
          <w:sz w:val="24"/>
          <w:szCs w:val="24"/>
        </w:rPr>
        <w:t>150</w:t>
      </w: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A45A30" w:rsidP="00A45A30">
      <w:pPr>
        <w:ind w:firstLine="720"/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По  усилению пожарной безопасности в осенне-зимний</w:t>
      </w:r>
      <w:r w:rsidRPr="009634E0">
        <w:rPr>
          <w:b/>
          <w:sz w:val="24"/>
          <w:szCs w:val="24"/>
        </w:rPr>
        <w:br/>
      </w:r>
      <w:r w:rsidR="009634E0" w:rsidRPr="009634E0">
        <w:rPr>
          <w:b/>
          <w:sz w:val="24"/>
          <w:szCs w:val="24"/>
        </w:rPr>
        <w:t>пожароопасный период 2016-2017</w:t>
      </w:r>
      <w:r w:rsidRPr="009634E0">
        <w:rPr>
          <w:b/>
          <w:sz w:val="24"/>
          <w:szCs w:val="24"/>
        </w:rPr>
        <w:t xml:space="preserve">  года </w:t>
      </w: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>Во исполнение Федерального закона № 69-ФЗ от 21.12.1994 г « О пожарной безопасности», Закона Волгоградской области № 1220-ОД от 28.04.2006 г « О пожарной безопасности» и в  целях предупреждения пожаров в осенне-зимний пожароопасный период и оперативной организации их тушения ПОСТАНОВЛЯЮ</w:t>
      </w:r>
      <w:proofErr w:type="gramStart"/>
      <w:r w:rsidRPr="009634E0">
        <w:rPr>
          <w:sz w:val="24"/>
          <w:szCs w:val="24"/>
        </w:rPr>
        <w:t xml:space="preserve"> :</w:t>
      </w:r>
      <w:proofErr w:type="gramEnd"/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>1. Утвердить План мероприятий по укреплению пожарной безопасности в осенне-</w:t>
      </w:r>
      <w:r w:rsidR="009634E0" w:rsidRPr="009634E0">
        <w:rPr>
          <w:sz w:val="24"/>
          <w:szCs w:val="24"/>
        </w:rPr>
        <w:t>зимний пожароопасный период 2016-2017</w:t>
      </w:r>
      <w:r w:rsidRPr="009634E0">
        <w:rPr>
          <w:sz w:val="24"/>
          <w:szCs w:val="24"/>
        </w:rPr>
        <w:t xml:space="preserve"> годов  на территории Оленьевского сельского поселения Дубовского муниципально</w:t>
      </w:r>
      <w:r w:rsidR="009634E0" w:rsidRPr="009634E0">
        <w:rPr>
          <w:sz w:val="24"/>
          <w:szCs w:val="24"/>
        </w:rPr>
        <w:t>го района Волгоградской области (п</w:t>
      </w:r>
      <w:r w:rsidRPr="009634E0">
        <w:rPr>
          <w:sz w:val="24"/>
          <w:szCs w:val="24"/>
        </w:rPr>
        <w:t>риложение 1).</w:t>
      </w: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>2. Контроль оставляю за собой.</w:t>
      </w:r>
    </w:p>
    <w:p w:rsidR="00A45A30" w:rsidRPr="009634E0" w:rsidRDefault="00A45A30" w:rsidP="00A45A30">
      <w:pPr>
        <w:pStyle w:val="a3"/>
        <w:rPr>
          <w:rFonts w:cs="Arial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rPr>
          <w:rStyle w:val="a4"/>
          <w:color w:val="000000"/>
          <w:sz w:val="24"/>
          <w:szCs w:val="24"/>
        </w:rPr>
      </w:pPr>
      <w:r w:rsidRPr="009634E0">
        <w:rPr>
          <w:rStyle w:val="a4"/>
          <w:color w:val="000000"/>
          <w:sz w:val="24"/>
          <w:szCs w:val="24"/>
        </w:rPr>
        <w:t>Глава Оленьевского сельского поселения ________________</w:t>
      </w:r>
      <w:proofErr w:type="spellStart"/>
      <w:r w:rsidRPr="009634E0">
        <w:rPr>
          <w:rStyle w:val="a4"/>
          <w:color w:val="000000"/>
          <w:sz w:val="24"/>
          <w:szCs w:val="24"/>
        </w:rPr>
        <w:t>А.П.Сучков</w:t>
      </w:r>
      <w:proofErr w:type="spellEnd"/>
    </w:p>
    <w:p w:rsidR="00A45A30" w:rsidRPr="009634E0" w:rsidRDefault="00A45A30" w:rsidP="00A45A30">
      <w:pPr>
        <w:rPr>
          <w:bCs w:val="0"/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Pr="009634E0" w:rsidRDefault="009634E0" w:rsidP="00A45A30">
      <w:pPr>
        <w:rPr>
          <w:sz w:val="24"/>
          <w:szCs w:val="24"/>
        </w:rPr>
      </w:pPr>
      <w:bookmarkStart w:id="0" w:name="_GoBack"/>
      <w:bookmarkEnd w:id="0"/>
    </w:p>
    <w:p w:rsidR="009634E0" w:rsidRPr="009634E0" w:rsidRDefault="009634E0" w:rsidP="00A45A30">
      <w:pPr>
        <w:rPr>
          <w:sz w:val="24"/>
          <w:szCs w:val="24"/>
        </w:rPr>
      </w:pPr>
    </w:p>
    <w:p w:rsidR="00A45A30" w:rsidRPr="009634E0" w:rsidRDefault="00A45A30" w:rsidP="00A45A30">
      <w:pPr>
        <w:jc w:val="right"/>
        <w:rPr>
          <w:sz w:val="24"/>
          <w:szCs w:val="24"/>
        </w:rPr>
      </w:pPr>
      <w:r w:rsidRPr="009634E0">
        <w:rPr>
          <w:sz w:val="24"/>
          <w:szCs w:val="24"/>
        </w:rPr>
        <w:lastRenderedPageBreak/>
        <w:t>Приложение 1</w:t>
      </w:r>
    </w:p>
    <w:p w:rsidR="00A45A30" w:rsidRPr="009634E0" w:rsidRDefault="009634E0" w:rsidP="00A45A30">
      <w:pPr>
        <w:jc w:val="right"/>
        <w:rPr>
          <w:sz w:val="24"/>
          <w:szCs w:val="24"/>
        </w:rPr>
      </w:pPr>
      <w:r w:rsidRPr="009634E0">
        <w:rPr>
          <w:sz w:val="24"/>
          <w:szCs w:val="24"/>
        </w:rPr>
        <w:t>к постановлению № 150</w:t>
      </w:r>
    </w:p>
    <w:p w:rsidR="00A45A30" w:rsidRPr="009634E0" w:rsidRDefault="009634E0" w:rsidP="00A45A30">
      <w:pPr>
        <w:jc w:val="right"/>
        <w:rPr>
          <w:sz w:val="24"/>
          <w:szCs w:val="24"/>
        </w:rPr>
      </w:pPr>
      <w:r w:rsidRPr="009634E0">
        <w:rPr>
          <w:sz w:val="24"/>
          <w:szCs w:val="24"/>
        </w:rPr>
        <w:t>от 13 сентября 2016</w:t>
      </w:r>
      <w:r w:rsidR="00A45A30" w:rsidRPr="009634E0">
        <w:rPr>
          <w:sz w:val="24"/>
          <w:szCs w:val="24"/>
        </w:rPr>
        <w:t xml:space="preserve"> г</w:t>
      </w:r>
    </w:p>
    <w:p w:rsidR="00A45A30" w:rsidRPr="009634E0" w:rsidRDefault="009634E0" w:rsidP="00A45A30">
      <w:pPr>
        <w:tabs>
          <w:tab w:val="center" w:pos="4950"/>
        </w:tabs>
        <w:jc w:val="center"/>
        <w:rPr>
          <w:b/>
          <w:color w:val="000000"/>
          <w:sz w:val="24"/>
          <w:szCs w:val="24"/>
        </w:rPr>
      </w:pPr>
      <w:hyperlink r:id="rId6" w:anchor="sub_1000" w:history="1">
        <w:r w:rsidR="00A45A30" w:rsidRPr="009634E0">
          <w:rPr>
            <w:rStyle w:val="a5"/>
            <w:b/>
            <w:color w:val="000000"/>
            <w:sz w:val="24"/>
            <w:szCs w:val="24"/>
          </w:rPr>
          <w:t>План</w:t>
        </w:r>
      </w:hyperlink>
      <w:r w:rsidR="00A45A30" w:rsidRPr="009634E0">
        <w:rPr>
          <w:b/>
          <w:color w:val="000000"/>
          <w:sz w:val="24"/>
          <w:szCs w:val="24"/>
        </w:rPr>
        <w:t xml:space="preserve"> </w:t>
      </w:r>
    </w:p>
    <w:p w:rsidR="00A45A30" w:rsidRPr="009634E0" w:rsidRDefault="00A45A30" w:rsidP="00A45A30">
      <w:pPr>
        <w:tabs>
          <w:tab w:val="center" w:pos="4950"/>
        </w:tabs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мероприятий по укреплению пожарной безопасности в осенне-</w:t>
      </w:r>
      <w:r w:rsidR="009634E0" w:rsidRPr="009634E0">
        <w:rPr>
          <w:b/>
          <w:sz w:val="24"/>
          <w:szCs w:val="24"/>
        </w:rPr>
        <w:t>зимний пожароопасный период 2016-2017</w:t>
      </w:r>
      <w:r w:rsidRPr="009634E0">
        <w:rPr>
          <w:b/>
          <w:sz w:val="24"/>
          <w:szCs w:val="24"/>
        </w:rPr>
        <w:t xml:space="preserve"> годов  на территории Оленьевского сельского поселения Дубовского муниципального района Волгоградской области</w:t>
      </w:r>
    </w:p>
    <w:p w:rsidR="00A45A30" w:rsidRPr="009634E0" w:rsidRDefault="00A45A30" w:rsidP="00A45A30">
      <w:pPr>
        <w:tabs>
          <w:tab w:val="left" w:pos="4185"/>
        </w:tabs>
        <w:rPr>
          <w:sz w:val="24"/>
          <w:szCs w:val="24"/>
        </w:rPr>
      </w:pPr>
      <w:r w:rsidRPr="009634E0">
        <w:rPr>
          <w:sz w:val="24"/>
          <w:szCs w:val="24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20"/>
        <w:gridCol w:w="2462"/>
        <w:gridCol w:w="1559"/>
      </w:tblGrid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ind w:left="-540" w:firstLine="540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Наименование мероприятий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ответственный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срок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Руководителям  предприятий и учреждений организовать с ответственными лицами за пожарную безопасность внеочередные противопожарные  инструктажи, определить порядок и сроки проведения противопожарных мероприятий.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предприятий,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Запретить складирование сгораемых материалов, стоянку автотранспортных сре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дств в пр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>отивопожарных разрывах между зданиями и сооружениями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организации,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Произвести очистку территорий, прилегающих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в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 жилым домам, учреждениям и иным постройкам от сгораемого мусора, отходов, опавших листьев и т.д.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организаций,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9634E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сентябр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ь</w:t>
            </w:r>
            <w:r w:rsidR="00A45A30" w:rsidRPr="009634E0">
              <w:rPr>
                <w:sz w:val="24"/>
                <w:szCs w:val="24"/>
                <w:lang w:eastAsia="en-US"/>
              </w:rPr>
              <w:t>-</w:t>
            </w:r>
            <w:proofErr w:type="gramEnd"/>
            <w:r w:rsidR="00A45A30" w:rsidRPr="009634E0">
              <w:rPr>
                <w:sz w:val="24"/>
                <w:szCs w:val="24"/>
                <w:lang w:eastAsia="en-US"/>
              </w:rPr>
              <w:t xml:space="preserve"> ноябрь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Не допускать перекрытие автодорог, проездов и подъездов к зданиям, сооружениям,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водоисточникам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Привести в исправное состояние пожарные гидранты, установить соответствующие указатели. Поддерживать в постоянной готовности противопожарные водоемы, подъезды к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водоисточникам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 xml:space="preserve"> и водозаборным устройствам.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ОСНТ « Оленье»,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Октябрь-ноябрь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Устранить технические неисправности пожарных гидрантов, которые могут привести к их размораживанию. Пожарные гидранты утеплить и очищать от снега и льда.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ОСНТ «Оленье»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В осенне-зимний период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Запретить эксплуатацию электронагревательных приборов не стандартного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самодельного) изготовления во всех имеющихся помещениях.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Произвести техническое обслуживание печей, дымоходов, теплопроводящих установок, имеющихся в учреждениях, предприятиях.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Не допускать проведение новогодних торжеств на объектах культуры, образования, в актовых залах учреждений без согласования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Дубовской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 xml:space="preserve"> пожарной части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организаций, администрация</w:t>
            </w:r>
          </w:p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декабрь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Руководителям предприятий и организаций организовать обучение операторов</w:t>
            </w:r>
          </w:p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 ( машинистов) теплогенерирующих установок по программе пожарно-технического минимума.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Обеспечить содержание техники для тушения пожаров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>водовозки, бульдозера) заправленным топливом, огнетушащими средствами.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Провести инструктаж с водителями по правилам эксплуатации техники и автомобиля в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осеннее-зимний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 период.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Обеспечить  территории предприятий и организаций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песко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-соляной смесью.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Организовать проведение уборки от снега, льда проезды и подъезды к жилым домам, зданиям объектов.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  <w:tr w:rsidR="00A45A30" w:rsidRPr="009634E0" w:rsidTr="00A45A30">
        <w:trPr>
          <w:trHeight w:val="15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Принять меры по предупреждению реализации пиротехнических изделий в местах не соответствующих требованиям пожарной безопасности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организации,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</w:tbl>
    <w:p w:rsidR="00A45A30" w:rsidRPr="009634E0" w:rsidRDefault="00A45A30" w:rsidP="00A45A30">
      <w:pPr>
        <w:tabs>
          <w:tab w:val="left" w:pos="4185"/>
        </w:tabs>
        <w:rPr>
          <w:sz w:val="24"/>
          <w:szCs w:val="24"/>
          <w:lang w:eastAsia="en-US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  <w:r w:rsidRPr="009634E0">
        <w:rPr>
          <w:sz w:val="24"/>
          <w:szCs w:val="24"/>
        </w:rPr>
        <w:t xml:space="preserve"> Главный специалист администрации</w:t>
      </w:r>
    </w:p>
    <w:p w:rsidR="00A45A30" w:rsidRPr="009634E0" w:rsidRDefault="00A45A30" w:rsidP="00A45A30">
      <w:pPr>
        <w:rPr>
          <w:sz w:val="24"/>
          <w:szCs w:val="24"/>
        </w:rPr>
      </w:pPr>
      <w:r w:rsidRPr="009634E0">
        <w:rPr>
          <w:sz w:val="24"/>
          <w:szCs w:val="24"/>
        </w:rPr>
        <w:t>Оленьевского сельского поселения _________________________</w:t>
      </w:r>
      <w:proofErr w:type="spellStart"/>
      <w:r w:rsidRPr="009634E0">
        <w:rPr>
          <w:sz w:val="24"/>
          <w:szCs w:val="24"/>
        </w:rPr>
        <w:t>С.И.Степаненко</w:t>
      </w:r>
      <w:proofErr w:type="spellEnd"/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EE6F0D" w:rsidRDefault="00EE6F0D"/>
    <w:sectPr w:rsidR="00EE6F0D" w:rsidSect="009634E0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C1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04C1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634E0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5A30"/>
    <w:rsid w:val="00A46925"/>
    <w:rsid w:val="00A50766"/>
    <w:rsid w:val="00A51289"/>
    <w:rsid w:val="00A51D04"/>
    <w:rsid w:val="00A52F0F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3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rsid w:val="00A45A30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Цветовое выделение"/>
    <w:rsid w:val="00A45A30"/>
    <w:rPr>
      <w:b/>
      <w:bCs w:val="0"/>
      <w:color w:val="000080"/>
    </w:rPr>
  </w:style>
  <w:style w:type="character" w:customStyle="1" w:styleId="a5">
    <w:name w:val="Гипертекстовая ссылка"/>
    <w:rsid w:val="00A45A30"/>
    <w:rPr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A45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A3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3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rsid w:val="00A45A30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Цветовое выделение"/>
    <w:rsid w:val="00A45A30"/>
    <w:rPr>
      <w:b/>
      <w:bCs w:val="0"/>
      <w:color w:val="000080"/>
    </w:rPr>
  </w:style>
  <w:style w:type="character" w:customStyle="1" w:styleId="a5">
    <w:name w:val="Гипертекстовая ссылка"/>
    <w:rsid w:val="00A45A30"/>
    <w:rPr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A45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A3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77;&#1076;&#1091;&#1097;&#1080;&#1081;%20&#1057;&#1087;&#1077;&#1094;&#1080;&#1072;&#1083;&#1080;&#1089;&#1090;\Desktop\&#1053;&#1055;&#1040;%202013\&#1055;&#1054;&#1057;&#1058;&#1040;&#1053;&#1054;&#1042;&#1051;&#1045;&#1048;&#1071;%20(2)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658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2016-09-13T10:19:00Z</dcterms:created>
  <dcterms:modified xsi:type="dcterms:W3CDTF">2016-09-13T10:34:00Z</dcterms:modified>
</cp:coreProperties>
</file>